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Уведомление 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Санкт-Петербург, наб</w:t>
      </w:r>
      <w:r w:rsidR="00DD4992">
        <w:rPr>
          <w:b/>
          <w:sz w:val="22"/>
          <w:szCs w:val="22"/>
          <w:u w:val="single"/>
        </w:rPr>
        <w:t>ережн</w:t>
      </w:r>
      <w:r w:rsidR="00636818">
        <w:rPr>
          <w:b/>
          <w:sz w:val="22"/>
          <w:szCs w:val="22"/>
          <w:u w:val="single"/>
        </w:rPr>
        <w:t xml:space="preserve">ая Адмирала Лазарева, дом 14, строение </w:t>
      </w:r>
      <w:r>
        <w:rPr>
          <w:b/>
          <w:sz w:val="22"/>
          <w:szCs w:val="22"/>
          <w:u w:val="single"/>
        </w:rPr>
        <w:t xml:space="preserve">1 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7470C8" w:rsidRDefault="007470C8" w:rsidP="007470C8">
      <w:pPr>
        <w:jc w:val="center"/>
        <w:rPr>
          <w:b/>
          <w:sz w:val="22"/>
          <w:szCs w:val="22"/>
          <w:u w:val="single"/>
        </w:rPr>
      </w:pPr>
    </w:p>
    <w:p w:rsidR="007470C8" w:rsidRDefault="007470C8" w:rsidP="007470C8">
      <w:pPr>
        <w:rPr>
          <w:sz w:val="22"/>
          <w:szCs w:val="22"/>
          <w:u w:val="single"/>
        </w:rPr>
      </w:pPr>
    </w:p>
    <w:p w:rsidR="007470C8" w:rsidRDefault="007470C8" w:rsidP="007470C8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Санкт-Петербург                                                                     </w:t>
      </w:r>
      <w:r w:rsidR="007809AF">
        <w:rPr>
          <w:sz w:val="22"/>
          <w:szCs w:val="22"/>
        </w:rPr>
        <w:t xml:space="preserve">                  </w:t>
      </w:r>
      <w:proofErr w:type="gramStart"/>
      <w:r w:rsidR="007809AF">
        <w:rPr>
          <w:sz w:val="22"/>
          <w:szCs w:val="22"/>
        </w:rPr>
        <w:t xml:space="preserve">   </w:t>
      </w:r>
      <w:r w:rsidR="00F9262A">
        <w:rPr>
          <w:sz w:val="22"/>
          <w:szCs w:val="22"/>
        </w:rPr>
        <w:t>«</w:t>
      </w:r>
      <w:proofErr w:type="gramEnd"/>
      <w:r w:rsidR="008714E9">
        <w:rPr>
          <w:sz w:val="22"/>
          <w:szCs w:val="22"/>
        </w:rPr>
        <w:t>01» августа</w:t>
      </w:r>
      <w:r>
        <w:rPr>
          <w:sz w:val="22"/>
          <w:szCs w:val="22"/>
        </w:rPr>
        <w:t xml:space="preserve">  2022 года</w:t>
      </w:r>
    </w:p>
    <w:p w:rsidR="007470C8" w:rsidRDefault="007470C8" w:rsidP="007470C8">
      <w:pPr>
        <w:tabs>
          <w:tab w:val="left" w:pos="9000"/>
        </w:tabs>
        <w:ind w:right="249"/>
        <w:jc w:val="both"/>
        <w:rPr>
          <w:sz w:val="22"/>
          <w:szCs w:val="22"/>
        </w:rPr>
      </w:pPr>
    </w:p>
    <w:p w:rsidR="007470C8" w:rsidRDefault="007470C8" w:rsidP="007470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Информируем Вас о проведении Общего собрания владельцев помещений многоквартирного жилого дома по адресу: Санкт-Петербург, </w:t>
      </w:r>
      <w:r w:rsidRPr="007470C8">
        <w:rPr>
          <w:sz w:val="22"/>
          <w:szCs w:val="22"/>
        </w:rPr>
        <w:t>набер</w:t>
      </w:r>
      <w:r w:rsidR="00B424C1">
        <w:rPr>
          <w:sz w:val="22"/>
          <w:szCs w:val="22"/>
        </w:rPr>
        <w:t>ежная Адмирала Лазарева, д.14, стр.</w:t>
      </w:r>
      <w:r w:rsidR="008714E9">
        <w:rPr>
          <w:sz w:val="22"/>
          <w:szCs w:val="22"/>
        </w:rPr>
        <w:t>1 (</w:t>
      </w:r>
      <w:r>
        <w:rPr>
          <w:sz w:val="22"/>
          <w:szCs w:val="22"/>
        </w:rPr>
        <w:t>далее – Общее собрание), которое в порядке ст. 47 ЖК РФ будет проводиться путем заочного голосования. За</w:t>
      </w:r>
      <w:r w:rsidR="008714E9">
        <w:rPr>
          <w:sz w:val="22"/>
          <w:szCs w:val="22"/>
        </w:rPr>
        <w:t>очное голосование состоится с 10 августа по 10 сентября</w:t>
      </w:r>
      <w:r>
        <w:rPr>
          <w:sz w:val="22"/>
          <w:szCs w:val="22"/>
        </w:rPr>
        <w:t xml:space="preserve"> 2022 года.</w:t>
      </w:r>
    </w:p>
    <w:p w:rsidR="007470C8" w:rsidRDefault="007470C8" w:rsidP="007470C8">
      <w:pPr>
        <w:ind w:firstLine="709"/>
        <w:jc w:val="both"/>
        <w:rPr>
          <w:sz w:val="22"/>
          <w:szCs w:val="22"/>
        </w:rPr>
      </w:pPr>
    </w:p>
    <w:p w:rsidR="007470C8" w:rsidRDefault="007470C8" w:rsidP="007470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Собственники помещений многоквартирного жилого дома могут передать решения, подписанные надлежащим образом, по адресу: Санкт-Петербург, </w:t>
      </w:r>
      <w:r w:rsidR="00D7444E">
        <w:rPr>
          <w:sz w:val="22"/>
          <w:szCs w:val="22"/>
        </w:rPr>
        <w:t xml:space="preserve">улица Глухая Зеленина, д. 2, лит. </w:t>
      </w:r>
      <w:r w:rsidR="008714E9">
        <w:rPr>
          <w:sz w:val="22"/>
          <w:szCs w:val="22"/>
        </w:rPr>
        <w:t>А</w:t>
      </w:r>
      <w:r w:rsidR="008714E9" w:rsidRPr="007470C8">
        <w:rPr>
          <w:sz w:val="22"/>
          <w:szCs w:val="22"/>
        </w:rPr>
        <w:t xml:space="preserve"> </w:t>
      </w:r>
      <w:r w:rsidR="008714E9">
        <w:rPr>
          <w:sz w:val="22"/>
          <w:szCs w:val="22"/>
        </w:rPr>
        <w:t>c 10.08.2022 года по 10.09</w:t>
      </w:r>
      <w:r>
        <w:rPr>
          <w:sz w:val="22"/>
          <w:szCs w:val="22"/>
        </w:rPr>
        <w:t xml:space="preserve">.2022 года включительно.      </w:t>
      </w:r>
    </w:p>
    <w:p w:rsidR="007470C8" w:rsidRDefault="007470C8" w:rsidP="007470C8">
      <w:pPr>
        <w:ind w:firstLine="709"/>
        <w:jc w:val="both"/>
        <w:rPr>
          <w:sz w:val="22"/>
          <w:szCs w:val="22"/>
        </w:rPr>
      </w:pPr>
    </w:p>
    <w:p w:rsidR="007470C8" w:rsidRDefault="007470C8" w:rsidP="007470C8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Инициатором Общего собрания в многоквартирном доме по адресу: Санкт-Петербург, </w:t>
      </w:r>
      <w:r w:rsidR="00636818" w:rsidRPr="007470C8">
        <w:rPr>
          <w:sz w:val="22"/>
          <w:szCs w:val="22"/>
        </w:rPr>
        <w:t>наб</w:t>
      </w:r>
      <w:r w:rsidR="00636818">
        <w:rPr>
          <w:sz w:val="22"/>
          <w:szCs w:val="22"/>
        </w:rPr>
        <w:t>ережная Адмирала Лазарева, д.14, стр.</w:t>
      </w:r>
      <w:proofErr w:type="gramStart"/>
      <w:r w:rsidR="00636818" w:rsidRPr="007470C8">
        <w:rPr>
          <w:sz w:val="22"/>
          <w:szCs w:val="22"/>
        </w:rPr>
        <w:t xml:space="preserve">1 </w:t>
      </w:r>
      <w:r w:rsidR="00636818">
        <w:rPr>
          <w:sz w:val="22"/>
          <w:szCs w:val="22"/>
        </w:rPr>
        <w:t xml:space="preserve"> </w:t>
      </w:r>
      <w:r>
        <w:rPr>
          <w:sz w:val="22"/>
          <w:szCs w:val="22"/>
        </w:rPr>
        <w:t>является</w:t>
      </w:r>
      <w:proofErr w:type="gramEnd"/>
      <w:r>
        <w:rPr>
          <w:sz w:val="22"/>
          <w:szCs w:val="22"/>
        </w:rPr>
        <w:t xml:space="preserve"> – Общество с ограниченной ответственностью «Управляющая компания «ЖК Классика».</w:t>
      </w:r>
    </w:p>
    <w:p w:rsidR="007470C8" w:rsidRDefault="007470C8" w:rsidP="007470C8">
      <w:pPr>
        <w:ind w:firstLine="709"/>
        <w:rPr>
          <w:sz w:val="22"/>
          <w:szCs w:val="22"/>
        </w:rPr>
      </w:pPr>
    </w:p>
    <w:p w:rsidR="007470C8" w:rsidRDefault="007470C8" w:rsidP="007470C8">
      <w:pPr>
        <w:jc w:val="both"/>
        <w:rPr>
          <w:sz w:val="22"/>
          <w:szCs w:val="22"/>
        </w:rPr>
      </w:pPr>
    </w:p>
    <w:p w:rsidR="007470C8" w:rsidRDefault="007470C8" w:rsidP="007470C8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Вопросы повестки дня общего собрания:</w:t>
      </w:r>
    </w:p>
    <w:p w:rsidR="007470C8" w:rsidRDefault="007470C8" w:rsidP="007470C8">
      <w:pPr>
        <w:ind w:left="709"/>
        <w:jc w:val="both"/>
        <w:rPr>
          <w:sz w:val="22"/>
          <w:szCs w:val="22"/>
        </w:rPr>
      </w:pPr>
    </w:p>
    <w:p w:rsidR="007470C8" w:rsidRDefault="007470C8" w:rsidP="008714E9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 w:rsidRPr="008714E9">
        <w:rPr>
          <w:sz w:val="22"/>
          <w:szCs w:val="22"/>
        </w:rPr>
        <w:t>Избрание председателя и секретаря собрания.</w:t>
      </w:r>
    </w:p>
    <w:p w:rsidR="007470C8" w:rsidRDefault="007470C8" w:rsidP="008714E9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 w:rsidRPr="008714E9">
        <w:rPr>
          <w:sz w:val="22"/>
          <w:szCs w:val="22"/>
        </w:rPr>
        <w:t>Избрание счетной комиссии.</w:t>
      </w:r>
    </w:p>
    <w:p w:rsidR="007470C8" w:rsidRDefault="008714E9" w:rsidP="008714E9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 w:rsidRPr="008714E9">
        <w:rPr>
          <w:sz w:val="22"/>
          <w:szCs w:val="22"/>
        </w:rPr>
        <w:t>Принятие решения об охране объекта</w:t>
      </w:r>
      <w:r>
        <w:rPr>
          <w:sz w:val="22"/>
          <w:szCs w:val="22"/>
        </w:rPr>
        <w:t>.</w:t>
      </w:r>
    </w:p>
    <w:p w:rsidR="007470C8" w:rsidRDefault="008714E9" w:rsidP="008714E9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 w:rsidRPr="008714E9">
        <w:rPr>
          <w:sz w:val="22"/>
          <w:szCs w:val="22"/>
        </w:rPr>
        <w:t>Принятие решения о выполнении работ по текущему ремонту</w:t>
      </w:r>
      <w:r>
        <w:rPr>
          <w:sz w:val="22"/>
          <w:szCs w:val="22"/>
        </w:rPr>
        <w:t>.</w:t>
      </w:r>
    </w:p>
    <w:p w:rsidR="0013493E" w:rsidRDefault="00B02720" w:rsidP="0013493E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Принятие решений о КДС (</w:t>
      </w:r>
      <w:r w:rsidR="0013493E">
        <w:rPr>
          <w:sz w:val="22"/>
          <w:szCs w:val="22"/>
        </w:rPr>
        <w:t>контрольно</w:t>
      </w:r>
      <w:r w:rsidR="002F7579">
        <w:rPr>
          <w:sz w:val="22"/>
          <w:szCs w:val="22"/>
        </w:rPr>
        <w:t>-</w:t>
      </w:r>
      <w:r>
        <w:rPr>
          <w:sz w:val="22"/>
          <w:szCs w:val="22"/>
        </w:rPr>
        <w:t>диспетчерская служба</w:t>
      </w:r>
      <w:r w:rsidR="0013493E" w:rsidRPr="0013493E">
        <w:rPr>
          <w:sz w:val="22"/>
          <w:szCs w:val="22"/>
        </w:rPr>
        <w:t>)</w:t>
      </w:r>
      <w:r w:rsidR="0013493E">
        <w:rPr>
          <w:sz w:val="22"/>
          <w:szCs w:val="22"/>
        </w:rPr>
        <w:t>.</w:t>
      </w:r>
    </w:p>
    <w:p w:rsidR="006D6E45" w:rsidRPr="006D6E45" w:rsidRDefault="006D6E45" w:rsidP="006D6E45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 w:rsidRPr="008714E9">
        <w:rPr>
          <w:sz w:val="22"/>
          <w:szCs w:val="22"/>
        </w:rPr>
        <w:t xml:space="preserve">Принятие </w:t>
      </w:r>
      <w:r w:rsidR="00B02720">
        <w:rPr>
          <w:sz w:val="22"/>
          <w:szCs w:val="22"/>
        </w:rPr>
        <w:t>решения о начислении ЦВ (целевой взнос</w:t>
      </w:r>
      <w:r>
        <w:rPr>
          <w:sz w:val="22"/>
          <w:szCs w:val="22"/>
        </w:rPr>
        <w:t>).</w:t>
      </w:r>
    </w:p>
    <w:p w:rsidR="007470C8" w:rsidRDefault="008714E9" w:rsidP="008714E9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 w:rsidRPr="008714E9">
        <w:rPr>
          <w:sz w:val="22"/>
          <w:szCs w:val="22"/>
        </w:rPr>
        <w:t>Приня</w:t>
      </w:r>
      <w:r w:rsidR="00DF2827">
        <w:rPr>
          <w:sz w:val="22"/>
          <w:szCs w:val="22"/>
        </w:rPr>
        <w:t>тие решения об изменени</w:t>
      </w:r>
      <w:r w:rsidR="00A30237">
        <w:rPr>
          <w:sz w:val="22"/>
          <w:szCs w:val="22"/>
        </w:rPr>
        <w:t>и</w:t>
      </w:r>
      <w:bookmarkStart w:id="0" w:name="_GoBack"/>
      <w:bookmarkEnd w:id="0"/>
      <w:r w:rsidR="00DF2827">
        <w:rPr>
          <w:sz w:val="22"/>
          <w:szCs w:val="22"/>
        </w:rPr>
        <w:t xml:space="preserve"> тарифа в части уборки МОП.</w:t>
      </w:r>
    </w:p>
    <w:p w:rsidR="007470C8" w:rsidRDefault="007470C8" w:rsidP="007470C8">
      <w:pPr>
        <w:jc w:val="both"/>
        <w:rPr>
          <w:sz w:val="22"/>
          <w:szCs w:val="22"/>
        </w:rPr>
      </w:pPr>
    </w:p>
    <w:p w:rsidR="007470C8" w:rsidRDefault="007470C8" w:rsidP="007470C8">
      <w:pPr>
        <w:pStyle w:val="Style3"/>
        <w:spacing w:before="55" w:line="274" w:lineRule="exact"/>
        <w:jc w:val="both"/>
        <w:rPr>
          <w:sz w:val="22"/>
          <w:szCs w:val="22"/>
        </w:rPr>
      </w:pPr>
    </w:p>
    <w:p w:rsidR="007470C8" w:rsidRDefault="007470C8" w:rsidP="007470C8">
      <w:pPr>
        <w:pStyle w:val="Style3"/>
        <w:spacing w:before="55" w:line="274" w:lineRule="exact"/>
        <w:jc w:val="both"/>
        <w:rPr>
          <w:color w:val="FF6600"/>
          <w:sz w:val="22"/>
          <w:szCs w:val="22"/>
        </w:rPr>
      </w:pPr>
      <w:r>
        <w:rPr>
          <w:sz w:val="22"/>
          <w:szCs w:val="22"/>
          <w:u w:val="single"/>
        </w:rPr>
        <w:t>Ознакомиться с документами и материалами</w:t>
      </w:r>
      <w:r>
        <w:rPr>
          <w:sz w:val="22"/>
          <w:szCs w:val="22"/>
        </w:rPr>
        <w:t>, которые будут представлены на данном собрании, Вы можете в офисе, расположенном по адресу: Санкт-Петербург, ул. Глухая Зеленина, д.2, литера А</w:t>
      </w:r>
      <w:r>
        <w:rPr>
          <w:color w:val="FF6600"/>
          <w:sz w:val="22"/>
          <w:szCs w:val="22"/>
        </w:rPr>
        <w:t xml:space="preserve"> </w:t>
      </w:r>
      <w:r>
        <w:rPr>
          <w:sz w:val="22"/>
          <w:szCs w:val="22"/>
        </w:rPr>
        <w:t>и на сайте: https://uk-klassika.ru/</w:t>
      </w: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color w:val="0070C0"/>
          <w:sz w:val="22"/>
          <w:szCs w:val="22"/>
        </w:rPr>
      </w:pP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Решения, принятые общим собранием, и итоги голосования будут п</w:t>
      </w:r>
      <w:r w:rsidR="008714E9">
        <w:rPr>
          <w:b/>
          <w:sz w:val="22"/>
          <w:szCs w:val="22"/>
        </w:rPr>
        <w:t>одведены не позднее 20 сентября</w:t>
      </w:r>
      <w:r>
        <w:rPr>
          <w:b/>
          <w:sz w:val="22"/>
          <w:szCs w:val="22"/>
        </w:rPr>
        <w:t xml:space="preserve"> 2022 года.</w:t>
      </w: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</w:p>
    <w:p w:rsidR="007470C8" w:rsidRDefault="007470C8" w:rsidP="007470C8">
      <w:pPr>
        <w:pStyle w:val="Style3"/>
        <w:widowControl/>
        <w:tabs>
          <w:tab w:val="left" w:leader="underscore" w:pos="851"/>
        </w:tabs>
        <w:spacing w:before="55" w:line="274" w:lineRule="exact"/>
        <w:jc w:val="both"/>
        <w:rPr>
          <w:b/>
          <w:sz w:val="22"/>
          <w:szCs w:val="22"/>
        </w:rPr>
      </w:pPr>
    </w:p>
    <w:p w:rsidR="007470C8" w:rsidRDefault="007470C8" w:rsidP="007470C8">
      <w:pPr>
        <w:pStyle w:val="Style3"/>
        <w:widowControl/>
        <w:tabs>
          <w:tab w:val="left" w:leader="underscore" w:pos="6583"/>
        </w:tabs>
        <w:spacing w:before="55" w:line="274" w:lineRule="exact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ВАЖНО:</w:t>
      </w:r>
      <w:r>
        <w:rPr>
          <w:sz w:val="22"/>
          <w:szCs w:val="22"/>
        </w:rPr>
        <w:t xml:space="preserve"> Для участия в Общем собрании владельцам помещений необходимо представить паспорт и правоустанавливающие документы на владение помещением: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D84DB9" w:rsidRDefault="00D84DB9"/>
    <w:sectPr w:rsidR="00D84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97966"/>
    <w:multiLevelType w:val="hybridMultilevel"/>
    <w:tmpl w:val="2D3E10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C4E3F1F"/>
    <w:multiLevelType w:val="hybridMultilevel"/>
    <w:tmpl w:val="4E209F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0C8"/>
    <w:rsid w:val="0013493E"/>
    <w:rsid w:val="002106EB"/>
    <w:rsid w:val="0022767B"/>
    <w:rsid w:val="002F7579"/>
    <w:rsid w:val="003830E5"/>
    <w:rsid w:val="00636818"/>
    <w:rsid w:val="006D6E45"/>
    <w:rsid w:val="007470C8"/>
    <w:rsid w:val="007809AF"/>
    <w:rsid w:val="008714E9"/>
    <w:rsid w:val="00A30237"/>
    <w:rsid w:val="00B02720"/>
    <w:rsid w:val="00B424C1"/>
    <w:rsid w:val="00B62882"/>
    <w:rsid w:val="00D7444E"/>
    <w:rsid w:val="00D84DB9"/>
    <w:rsid w:val="00DD4992"/>
    <w:rsid w:val="00DF2827"/>
    <w:rsid w:val="00F9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59450A7-9BA0-48DF-9F2D-A1F3FD61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7470C8"/>
    <w:pPr>
      <w:widowControl w:val="0"/>
      <w:autoSpaceDE w:val="0"/>
      <w:autoSpaceDN w:val="0"/>
      <w:adjustRightInd w:val="0"/>
      <w:jc w:val="center"/>
    </w:pPr>
  </w:style>
  <w:style w:type="paragraph" w:styleId="a3">
    <w:name w:val="List Paragraph"/>
    <w:basedOn w:val="a"/>
    <w:uiPriority w:val="34"/>
    <w:qFormat/>
    <w:rsid w:val="008714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4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Лысенко Анастасия Александровна</cp:lastModifiedBy>
  <cp:revision>10</cp:revision>
  <dcterms:created xsi:type="dcterms:W3CDTF">2022-07-18T07:03:00Z</dcterms:created>
  <dcterms:modified xsi:type="dcterms:W3CDTF">2022-08-02T11:30:00Z</dcterms:modified>
</cp:coreProperties>
</file>